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80A" w:rsidRDefault="00952387" w:rsidP="00E526BA">
      <w:r>
        <w:rPr>
          <w:noProof/>
          <w:color w:val="000080"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08BB93A4" wp14:editId="1F1BB5EC">
            <wp:simplePos x="0" y="0"/>
            <wp:positionH relativeFrom="column">
              <wp:posOffset>5762625</wp:posOffset>
            </wp:positionH>
            <wp:positionV relativeFrom="paragraph">
              <wp:posOffset>-421005</wp:posOffset>
            </wp:positionV>
            <wp:extent cx="1257300" cy="1714500"/>
            <wp:effectExtent l="0" t="0" r="0" b="0"/>
            <wp:wrapNone/>
            <wp:docPr id="2" name="Immagine 2" descr="copern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pernic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80"/>
          <w:sz w:val="52"/>
          <w:szCs w:val="52"/>
        </w:rPr>
        <w:drawing>
          <wp:anchor distT="0" distB="0" distL="114300" distR="114300" simplePos="0" relativeHeight="251660288" behindDoc="0" locked="0" layoutInCell="1" allowOverlap="1" wp14:anchorId="702DB151" wp14:editId="23F85402">
            <wp:simplePos x="0" y="0"/>
            <wp:positionH relativeFrom="column">
              <wp:posOffset>-447675</wp:posOffset>
            </wp:positionH>
            <wp:positionV relativeFrom="paragraph">
              <wp:posOffset>-430530</wp:posOffset>
            </wp:positionV>
            <wp:extent cx="2057400" cy="1724025"/>
            <wp:effectExtent l="0" t="0" r="0" b="9525"/>
            <wp:wrapNone/>
            <wp:docPr id="1" name="Immagine 1" descr="ren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n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480A" w:rsidRDefault="003B73B2" w:rsidP="0056480A">
      <w:pPr>
        <w:pStyle w:val="Intestazione"/>
        <w:tabs>
          <w:tab w:val="clear" w:pos="9071"/>
          <w:tab w:val="decimal" w:pos="720"/>
          <w:tab w:val="right" w:pos="9180"/>
          <w:tab w:val="left" w:pos="9360"/>
          <w:tab w:val="left" w:pos="9540"/>
        </w:tabs>
        <w:spacing w:before="240" w:line="360" w:lineRule="atLeast"/>
        <w:ind w:right="98"/>
        <w:jc w:val="center"/>
        <w:outlineLvl w:val="0"/>
        <w:rPr>
          <w:rFonts w:ascii="Arial" w:hAnsi="Arial" w:cs="Arial"/>
          <w:b/>
          <w:bCs/>
          <w:color w:val="000080"/>
          <w:sz w:val="52"/>
          <w:szCs w:val="52"/>
          <w:lang w:val="it-IT"/>
        </w:rPr>
      </w:pPr>
      <w:r>
        <w:object w:dxaOrig="2190" w:dyaOrig="16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5pt;height:81.75pt" o:ole="">
            <v:imagedata r:id="rId8" o:title=""/>
          </v:shape>
          <o:OLEObject Type="Embed" ProgID="MSPhotoEd.3" ShapeID="_x0000_i1025" DrawAspect="Content" ObjectID="_1439038384" r:id="rId9"/>
        </w:object>
      </w:r>
    </w:p>
    <w:p w:rsidR="0056480A" w:rsidRDefault="0056480A" w:rsidP="0056480A">
      <w:pPr>
        <w:pStyle w:val="Intestazione"/>
        <w:tabs>
          <w:tab w:val="clear" w:pos="9071"/>
          <w:tab w:val="decimal" w:pos="720"/>
          <w:tab w:val="right" w:pos="9180"/>
          <w:tab w:val="left" w:pos="9360"/>
          <w:tab w:val="left" w:pos="9540"/>
        </w:tabs>
        <w:spacing w:before="240" w:line="360" w:lineRule="atLeast"/>
        <w:ind w:right="98"/>
        <w:jc w:val="center"/>
        <w:outlineLvl w:val="0"/>
        <w:rPr>
          <w:rFonts w:ascii="Arial" w:hAnsi="Arial"/>
          <w:i/>
          <w:color w:val="000080"/>
          <w:sz w:val="32"/>
          <w:szCs w:val="32"/>
          <w:lang w:val="it-IT"/>
        </w:rPr>
      </w:pPr>
    </w:p>
    <w:p w:rsidR="0056480A" w:rsidRPr="00ED6E56" w:rsidRDefault="0056480A" w:rsidP="0056480A">
      <w:pPr>
        <w:pStyle w:val="Intestazione"/>
        <w:tabs>
          <w:tab w:val="decimal" w:pos="720"/>
          <w:tab w:val="right" w:pos="9180"/>
          <w:tab w:val="left" w:pos="9360"/>
          <w:tab w:val="left" w:pos="9540"/>
        </w:tabs>
        <w:ind w:right="96"/>
        <w:jc w:val="center"/>
        <w:outlineLvl w:val="0"/>
        <w:rPr>
          <w:rFonts w:ascii="Verdana" w:hAnsi="Verdana"/>
          <w:b/>
          <w:i/>
          <w:color w:val="000080"/>
          <w:sz w:val="36"/>
          <w:szCs w:val="36"/>
          <w:lang w:val="it-IT"/>
        </w:rPr>
      </w:pPr>
      <w:r w:rsidRPr="00ED6E56">
        <w:rPr>
          <w:rFonts w:ascii="Verdana" w:hAnsi="Verdana"/>
          <w:b/>
          <w:i/>
          <w:color w:val="000080"/>
          <w:sz w:val="36"/>
          <w:szCs w:val="36"/>
          <w:lang w:val="it-IT"/>
        </w:rPr>
        <w:t>ATTIVIT</w:t>
      </w:r>
      <w:r w:rsidRPr="00ED6E56">
        <w:rPr>
          <w:rFonts w:ascii="Verdana" w:hAnsi="Verdana" w:cs="Arial"/>
          <w:b/>
          <w:i/>
          <w:color w:val="000080"/>
          <w:sz w:val="36"/>
          <w:szCs w:val="36"/>
          <w:lang w:val="it-IT"/>
        </w:rPr>
        <w:t>À</w:t>
      </w:r>
      <w:r w:rsidRPr="00ED6E56">
        <w:rPr>
          <w:rFonts w:ascii="Verdana" w:hAnsi="Verdana"/>
          <w:b/>
          <w:i/>
          <w:color w:val="000080"/>
          <w:sz w:val="36"/>
          <w:szCs w:val="36"/>
          <w:lang w:val="it-IT"/>
        </w:rPr>
        <w:t xml:space="preserve"> TRASVERSALE 201</w:t>
      </w:r>
      <w:r w:rsidR="00A905B1">
        <w:rPr>
          <w:rFonts w:ascii="Verdana" w:hAnsi="Verdana"/>
          <w:b/>
          <w:i/>
          <w:color w:val="000080"/>
          <w:sz w:val="36"/>
          <w:szCs w:val="36"/>
          <w:lang w:val="it-IT"/>
        </w:rPr>
        <w:t>3</w:t>
      </w:r>
      <w:r w:rsidRPr="00ED6E56">
        <w:rPr>
          <w:rFonts w:ascii="Verdana" w:hAnsi="Verdana"/>
          <w:b/>
          <w:i/>
          <w:color w:val="000080"/>
          <w:sz w:val="36"/>
          <w:szCs w:val="36"/>
          <w:lang w:val="it-IT"/>
        </w:rPr>
        <w:t xml:space="preserve"> </w:t>
      </w:r>
    </w:p>
    <w:p w:rsidR="00ED6E56" w:rsidRDefault="00ED6E56" w:rsidP="0056480A">
      <w:pPr>
        <w:pStyle w:val="Intestazione"/>
        <w:tabs>
          <w:tab w:val="decimal" w:pos="720"/>
          <w:tab w:val="right" w:pos="9180"/>
          <w:tab w:val="left" w:pos="9360"/>
          <w:tab w:val="left" w:pos="9540"/>
        </w:tabs>
        <w:ind w:right="96"/>
        <w:jc w:val="center"/>
        <w:outlineLvl w:val="0"/>
        <w:rPr>
          <w:rFonts w:ascii="Verdana" w:hAnsi="Verdana"/>
          <w:b/>
          <w:i/>
          <w:color w:val="000080"/>
          <w:sz w:val="36"/>
          <w:szCs w:val="36"/>
          <w:lang w:val="it-IT"/>
        </w:rPr>
      </w:pPr>
    </w:p>
    <w:p w:rsidR="0056480A" w:rsidRPr="00C91325" w:rsidRDefault="001462C3" w:rsidP="0056480A">
      <w:pPr>
        <w:pStyle w:val="Intestazione"/>
        <w:tabs>
          <w:tab w:val="decimal" w:pos="720"/>
          <w:tab w:val="right" w:pos="9180"/>
          <w:tab w:val="left" w:pos="9360"/>
          <w:tab w:val="left" w:pos="9540"/>
        </w:tabs>
        <w:ind w:right="96"/>
        <w:jc w:val="center"/>
        <w:outlineLvl w:val="0"/>
        <w:rPr>
          <w:rFonts w:ascii="Verdana" w:hAnsi="Verdana"/>
          <w:b/>
          <w:i/>
          <w:color w:val="000080"/>
          <w:sz w:val="36"/>
          <w:szCs w:val="36"/>
          <w:lang w:val="it-IT"/>
        </w:rPr>
      </w:pPr>
      <w:r>
        <w:rPr>
          <w:rFonts w:ascii="Verdana" w:hAnsi="Verdana"/>
          <w:b/>
          <w:i/>
          <w:color w:val="000080"/>
          <w:sz w:val="36"/>
          <w:szCs w:val="36"/>
          <w:lang w:val="it-IT"/>
        </w:rPr>
        <w:t>Dalla scienza al mercato:i</w:t>
      </w:r>
      <w:r w:rsidR="0056480A" w:rsidRPr="00C91325">
        <w:rPr>
          <w:rFonts w:ascii="Verdana" w:hAnsi="Verdana"/>
          <w:b/>
          <w:i/>
          <w:color w:val="000080"/>
          <w:sz w:val="36"/>
          <w:szCs w:val="36"/>
          <w:lang w:val="it-IT"/>
        </w:rPr>
        <w:t>mpatti del trasferimento</w:t>
      </w:r>
    </w:p>
    <w:p w:rsidR="0056480A" w:rsidRPr="00C91325" w:rsidRDefault="0056480A" w:rsidP="0056480A">
      <w:pPr>
        <w:pStyle w:val="Intestazione"/>
        <w:tabs>
          <w:tab w:val="clear" w:pos="9071"/>
          <w:tab w:val="decimal" w:pos="720"/>
          <w:tab w:val="right" w:pos="9180"/>
          <w:tab w:val="left" w:pos="9360"/>
          <w:tab w:val="left" w:pos="9540"/>
        </w:tabs>
        <w:ind w:right="96"/>
        <w:jc w:val="center"/>
        <w:outlineLvl w:val="0"/>
        <w:rPr>
          <w:rFonts w:ascii="Verdana" w:hAnsi="Verdana"/>
          <w:b/>
          <w:i/>
          <w:color w:val="000080"/>
          <w:sz w:val="36"/>
          <w:szCs w:val="36"/>
          <w:lang w:val="it-IT"/>
        </w:rPr>
      </w:pPr>
      <w:r w:rsidRPr="00C91325">
        <w:rPr>
          <w:rFonts w:ascii="Verdana" w:hAnsi="Verdana"/>
          <w:b/>
          <w:i/>
          <w:color w:val="000080"/>
          <w:sz w:val="36"/>
          <w:szCs w:val="36"/>
          <w:lang w:val="it-IT"/>
        </w:rPr>
        <w:t>tecnologico sull'economia del Paese</w:t>
      </w:r>
    </w:p>
    <w:p w:rsidR="0056480A" w:rsidRPr="00144166" w:rsidRDefault="0056480A" w:rsidP="0056480A">
      <w:pPr>
        <w:pStyle w:val="Intestazione"/>
        <w:tabs>
          <w:tab w:val="decimal" w:pos="720"/>
          <w:tab w:val="right" w:pos="9180"/>
          <w:tab w:val="left" w:pos="9360"/>
          <w:tab w:val="left" w:pos="9540"/>
        </w:tabs>
        <w:ind w:right="96"/>
        <w:jc w:val="center"/>
        <w:outlineLvl w:val="0"/>
        <w:rPr>
          <w:rFonts w:ascii="Verdana" w:hAnsi="Verdana"/>
          <w:b/>
          <w:i/>
          <w:sz w:val="20"/>
          <w:lang w:val="it-IT"/>
        </w:rPr>
      </w:pPr>
    </w:p>
    <w:p w:rsidR="0056480A" w:rsidRPr="00C91325" w:rsidRDefault="00C91325" w:rsidP="0056480A">
      <w:pPr>
        <w:pStyle w:val="Intestazione"/>
        <w:tabs>
          <w:tab w:val="decimal" w:pos="720"/>
          <w:tab w:val="right" w:pos="9180"/>
          <w:tab w:val="left" w:pos="9360"/>
          <w:tab w:val="left" w:pos="9540"/>
        </w:tabs>
        <w:ind w:right="96"/>
        <w:jc w:val="center"/>
        <w:outlineLvl w:val="0"/>
        <w:rPr>
          <w:rFonts w:ascii="Verdana" w:hAnsi="Verdana"/>
          <w:b/>
          <w:i/>
          <w:sz w:val="40"/>
          <w:szCs w:val="40"/>
          <w:lang w:val="it-IT"/>
        </w:rPr>
      </w:pPr>
      <w:r>
        <w:rPr>
          <w:rFonts w:ascii="Verdana" w:hAnsi="Verdana"/>
          <w:b/>
          <w:i/>
          <w:sz w:val="40"/>
          <w:szCs w:val="40"/>
          <w:lang w:val="it-IT"/>
        </w:rPr>
        <w:t xml:space="preserve">Prof. </w:t>
      </w:r>
      <w:r w:rsidR="0056480A" w:rsidRPr="00C91325">
        <w:rPr>
          <w:rFonts w:ascii="Verdana" w:hAnsi="Verdana"/>
          <w:b/>
          <w:i/>
          <w:sz w:val="40"/>
          <w:szCs w:val="40"/>
          <w:lang w:val="it-IT"/>
        </w:rPr>
        <w:t>Naz</w:t>
      </w:r>
      <w:r w:rsidR="006C260C">
        <w:rPr>
          <w:rFonts w:ascii="Verdana" w:hAnsi="Verdana"/>
          <w:b/>
          <w:i/>
          <w:sz w:val="40"/>
          <w:szCs w:val="40"/>
          <w:lang w:val="it-IT"/>
        </w:rPr>
        <w:t>z</w:t>
      </w:r>
      <w:r w:rsidR="0056480A" w:rsidRPr="00C91325">
        <w:rPr>
          <w:rFonts w:ascii="Verdana" w:hAnsi="Verdana"/>
          <w:b/>
          <w:i/>
          <w:sz w:val="40"/>
          <w:szCs w:val="40"/>
          <w:lang w:val="it-IT"/>
        </w:rPr>
        <w:t>areno Mandolesi</w:t>
      </w:r>
    </w:p>
    <w:p w:rsidR="0056480A" w:rsidRPr="00952387" w:rsidRDefault="0056480A" w:rsidP="0056480A">
      <w:pPr>
        <w:pStyle w:val="Intestazione"/>
        <w:tabs>
          <w:tab w:val="decimal" w:pos="720"/>
          <w:tab w:val="right" w:pos="9180"/>
          <w:tab w:val="left" w:pos="9360"/>
          <w:tab w:val="left" w:pos="9540"/>
        </w:tabs>
        <w:ind w:right="96"/>
        <w:jc w:val="center"/>
        <w:outlineLvl w:val="0"/>
        <w:rPr>
          <w:rFonts w:ascii="Verdana" w:hAnsi="Verdana"/>
          <w:sz w:val="22"/>
          <w:szCs w:val="22"/>
          <w:lang w:val="it-IT"/>
        </w:rPr>
      </w:pPr>
      <w:r w:rsidRPr="00952387">
        <w:rPr>
          <w:rFonts w:ascii="Verdana" w:hAnsi="Verdana"/>
          <w:sz w:val="22"/>
          <w:szCs w:val="22"/>
          <w:lang w:val="it-IT"/>
        </w:rPr>
        <w:t>Associato  Istituto Nazionale di Astrofisica (INAF)</w:t>
      </w:r>
    </w:p>
    <w:p w:rsidR="0056480A" w:rsidRPr="00952387" w:rsidRDefault="0056480A" w:rsidP="0056480A">
      <w:pPr>
        <w:pStyle w:val="Intestazione"/>
        <w:tabs>
          <w:tab w:val="decimal" w:pos="720"/>
          <w:tab w:val="right" w:pos="9180"/>
          <w:tab w:val="left" w:pos="9360"/>
          <w:tab w:val="left" w:pos="9540"/>
        </w:tabs>
        <w:ind w:right="96"/>
        <w:jc w:val="center"/>
        <w:outlineLvl w:val="0"/>
        <w:rPr>
          <w:rFonts w:ascii="Verdana" w:hAnsi="Verdana"/>
          <w:sz w:val="22"/>
          <w:szCs w:val="22"/>
          <w:lang w:val="it-IT"/>
        </w:rPr>
      </w:pPr>
      <w:r w:rsidRPr="00952387">
        <w:rPr>
          <w:rFonts w:ascii="Verdana" w:hAnsi="Verdana"/>
          <w:sz w:val="22"/>
          <w:szCs w:val="22"/>
          <w:lang w:val="it-IT"/>
        </w:rPr>
        <w:t>Responsabile (dal 2004 al 2011) del Servizio di Innovazione Tecnologica (SIT) INAF</w:t>
      </w:r>
    </w:p>
    <w:p w:rsidR="0056480A" w:rsidRPr="00952387" w:rsidRDefault="0056480A" w:rsidP="0056480A">
      <w:pPr>
        <w:pStyle w:val="Intestazione"/>
        <w:tabs>
          <w:tab w:val="decimal" w:pos="720"/>
          <w:tab w:val="right" w:pos="9180"/>
          <w:tab w:val="left" w:pos="9360"/>
          <w:tab w:val="left" w:pos="9540"/>
        </w:tabs>
        <w:ind w:right="96"/>
        <w:jc w:val="center"/>
        <w:outlineLvl w:val="0"/>
        <w:rPr>
          <w:rFonts w:ascii="Verdana" w:hAnsi="Verdana"/>
          <w:sz w:val="22"/>
          <w:szCs w:val="22"/>
          <w:lang w:val="it-IT"/>
        </w:rPr>
      </w:pPr>
      <w:r w:rsidRPr="00952387">
        <w:rPr>
          <w:rFonts w:ascii="Verdana" w:hAnsi="Verdana"/>
          <w:sz w:val="22"/>
          <w:szCs w:val="22"/>
          <w:lang w:val="it-IT"/>
        </w:rPr>
        <w:t xml:space="preserve">Responsabile Missione spaziale ESA </w:t>
      </w:r>
      <w:proofErr w:type="spellStart"/>
      <w:r w:rsidRPr="00952387">
        <w:rPr>
          <w:rFonts w:ascii="Verdana" w:hAnsi="Verdana"/>
          <w:sz w:val="22"/>
          <w:szCs w:val="22"/>
          <w:lang w:val="it-IT"/>
        </w:rPr>
        <w:t>Planck</w:t>
      </w:r>
      <w:proofErr w:type="spellEnd"/>
    </w:p>
    <w:p w:rsidR="0056480A" w:rsidRPr="00952387" w:rsidRDefault="0056480A" w:rsidP="0056480A">
      <w:pPr>
        <w:pStyle w:val="Intestazione"/>
        <w:tabs>
          <w:tab w:val="decimal" w:pos="720"/>
          <w:tab w:val="right" w:pos="9180"/>
          <w:tab w:val="left" w:pos="9360"/>
          <w:tab w:val="left" w:pos="9540"/>
        </w:tabs>
        <w:ind w:right="96"/>
        <w:jc w:val="center"/>
        <w:outlineLvl w:val="0"/>
        <w:rPr>
          <w:rFonts w:ascii="Verdana" w:hAnsi="Verdana"/>
          <w:sz w:val="22"/>
          <w:szCs w:val="22"/>
          <w:lang w:val="it-IT"/>
        </w:rPr>
      </w:pPr>
      <w:r w:rsidRPr="00952387">
        <w:rPr>
          <w:rFonts w:ascii="Verdana" w:hAnsi="Verdana"/>
          <w:sz w:val="22"/>
          <w:szCs w:val="22"/>
          <w:lang w:val="it-IT"/>
        </w:rPr>
        <w:t>Consigliere di Amministrazione Agenzia Spaziale Italiana (ASI)</w:t>
      </w:r>
    </w:p>
    <w:p w:rsidR="0056480A" w:rsidRPr="00952387" w:rsidRDefault="0056480A" w:rsidP="0056480A">
      <w:pPr>
        <w:pStyle w:val="Intestazione"/>
        <w:tabs>
          <w:tab w:val="clear" w:pos="9071"/>
          <w:tab w:val="decimal" w:pos="720"/>
          <w:tab w:val="right" w:pos="9180"/>
          <w:tab w:val="left" w:pos="9360"/>
          <w:tab w:val="left" w:pos="9540"/>
        </w:tabs>
        <w:ind w:right="96"/>
        <w:jc w:val="center"/>
        <w:outlineLvl w:val="0"/>
        <w:rPr>
          <w:rFonts w:ascii="Verdana" w:hAnsi="Verdana"/>
          <w:sz w:val="22"/>
          <w:szCs w:val="22"/>
          <w:lang w:val="it-IT"/>
        </w:rPr>
      </w:pPr>
      <w:r w:rsidRPr="00952387">
        <w:rPr>
          <w:rFonts w:ascii="Verdana" w:hAnsi="Verdana"/>
          <w:sz w:val="22"/>
          <w:szCs w:val="22"/>
          <w:lang w:val="it-IT"/>
        </w:rPr>
        <w:t>Membro del Consiglio Scientifico dell’Agenzia Spaziale Europea (ESA)</w:t>
      </w:r>
    </w:p>
    <w:p w:rsidR="00952387" w:rsidRDefault="00952387" w:rsidP="0056480A">
      <w:pPr>
        <w:pStyle w:val="Intestazione"/>
        <w:tabs>
          <w:tab w:val="decimal" w:pos="720"/>
          <w:tab w:val="right" w:pos="9180"/>
          <w:tab w:val="left" w:pos="9360"/>
          <w:tab w:val="left" w:pos="9540"/>
        </w:tabs>
        <w:spacing w:line="360" w:lineRule="atLeast"/>
        <w:ind w:right="96"/>
        <w:jc w:val="both"/>
        <w:outlineLvl w:val="0"/>
        <w:rPr>
          <w:rFonts w:ascii="Verdana" w:hAnsi="Verdana"/>
          <w:b/>
          <w:sz w:val="20"/>
          <w:lang w:val="it-IT"/>
        </w:rPr>
      </w:pPr>
    </w:p>
    <w:p w:rsidR="00952387" w:rsidRPr="00752FC8" w:rsidRDefault="00952387" w:rsidP="00952387">
      <w:pPr>
        <w:pStyle w:val="Intestazione"/>
        <w:tabs>
          <w:tab w:val="decimal" w:pos="720"/>
          <w:tab w:val="right" w:pos="9180"/>
          <w:tab w:val="left" w:pos="9360"/>
          <w:tab w:val="left" w:pos="9540"/>
        </w:tabs>
        <w:spacing w:line="360" w:lineRule="atLeast"/>
        <w:ind w:right="96"/>
        <w:jc w:val="both"/>
        <w:outlineLvl w:val="0"/>
        <w:rPr>
          <w:rFonts w:ascii="Verdana" w:hAnsi="Verdana" w:cs="Arial"/>
          <w:bCs/>
          <w:sz w:val="22"/>
          <w:szCs w:val="22"/>
          <w:lang w:val="it-IT"/>
        </w:rPr>
      </w:pPr>
      <w:r w:rsidRPr="00752FC8">
        <w:rPr>
          <w:rFonts w:ascii="Verdana" w:hAnsi="Verdana" w:cs="Arial"/>
          <w:bCs/>
          <w:sz w:val="22"/>
          <w:szCs w:val="22"/>
          <w:lang w:val="it-IT"/>
        </w:rPr>
        <w:t>Il corso si terrà presso l’</w:t>
      </w:r>
      <w:r w:rsidRPr="00752FC8">
        <w:rPr>
          <w:rFonts w:ascii="Verdana" w:hAnsi="Verdana" w:cs="Arial"/>
          <w:b/>
          <w:bCs/>
          <w:sz w:val="22"/>
          <w:szCs w:val="22"/>
          <w:lang w:val="it-IT"/>
        </w:rPr>
        <w:t>aula 1 della sede IUSS</w:t>
      </w:r>
      <w:r w:rsidRPr="00752FC8">
        <w:rPr>
          <w:rFonts w:ascii="Verdana" w:hAnsi="Verdana" w:cs="Arial"/>
          <w:bCs/>
          <w:sz w:val="22"/>
          <w:szCs w:val="22"/>
          <w:lang w:val="it-IT"/>
        </w:rPr>
        <w:t xml:space="preserve">, </w:t>
      </w:r>
      <w:r w:rsidRPr="00752FC8">
        <w:rPr>
          <w:rFonts w:ascii="Verdana" w:hAnsi="Verdana" w:cs="Arial"/>
          <w:b/>
          <w:bCs/>
          <w:sz w:val="22"/>
          <w:szCs w:val="22"/>
          <w:lang w:val="it-IT"/>
        </w:rPr>
        <w:t>Via Scienze 41/b</w:t>
      </w:r>
      <w:r>
        <w:rPr>
          <w:rFonts w:ascii="Verdana" w:hAnsi="Verdana" w:cs="Arial"/>
          <w:bCs/>
          <w:sz w:val="22"/>
          <w:szCs w:val="22"/>
          <w:lang w:val="it-IT"/>
        </w:rPr>
        <w:t xml:space="preserve">, </w:t>
      </w:r>
      <w:r w:rsidRPr="00752FC8">
        <w:rPr>
          <w:rFonts w:ascii="Verdana" w:hAnsi="Verdana" w:cs="Arial"/>
          <w:b/>
          <w:bCs/>
          <w:sz w:val="22"/>
          <w:szCs w:val="22"/>
          <w:lang w:val="it-IT"/>
        </w:rPr>
        <w:t>Ferrara</w:t>
      </w:r>
      <w:r w:rsidRPr="00752FC8">
        <w:rPr>
          <w:rFonts w:ascii="Verdana" w:hAnsi="Verdana" w:cs="Arial"/>
          <w:bCs/>
          <w:sz w:val="22"/>
          <w:szCs w:val="22"/>
          <w:lang w:val="it-IT"/>
        </w:rPr>
        <w:t xml:space="preserve"> e avrà una </w:t>
      </w:r>
      <w:r w:rsidRPr="00E564E1">
        <w:rPr>
          <w:rFonts w:ascii="Verdana" w:hAnsi="Verdana" w:cs="Arial"/>
          <w:b/>
          <w:bCs/>
          <w:sz w:val="22"/>
          <w:szCs w:val="22"/>
          <w:lang w:val="it-IT"/>
        </w:rPr>
        <w:t>durata di 1</w:t>
      </w:r>
      <w:r w:rsidR="00E564E1" w:rsidRPr="00E564E1">
        <w:rPr>
          <w:rFonts w:ascii="Verdana" w:hAnsi="Verdana" w:cs="Arial"/>
          <w:b/>
          <w:bCs/>
          <w:sz w:val="22"/>
          <w:szCs w:val="22"/>
          <w:lang w:val="it-IT"/>
        </w:rPr>
        <w:t>6</w:t>
      </w:r>
      <w:r w:rsidRPr="00752FC8">
        <w:rPr>
          <w:rFonts w:ascii="Verdana" w:hAnsi="Verdana" w:cs="Arial"/>
          <w:b/>
          <w:bCs/>
          <w:sz w:val="22"/>
          <w:szCs w:val="22"/>
          <w:lang w:val="it-IT"/>
        </w:rPr>
        <w:t xml:space="preserve"> ore </w:t>
      </w:r>
      <w:r w:rsidRPr="00752FC8">
        <w:rPr>
          <w:rFonts w:ascii="Verdana" w:hAnsi="Verdana" w:cs="Arial"/>
          <w:bCs/>
          <w:sz w:val="22"/>
          <w:szCs w:val="22"/>
          <w:lang w:val="it-IT"/>
        </w:rPr>
        <w:t xml:space="preserve">ad iniziare dal </w:t>
      </w:r>
      <w:r w:rsidR="00A905B1">
        <w:rPr>
          <w:rFonts w:ascii="Verdana" w:hAnsi="Verdana" w:cs="Arial"/>
          <w:bCs/>
          <w:sz w:val="22"/>
          <w:szCs w:val="22"/>
          <w:lang w:val="it-IT"/>
        </w:rPr>
        <w:t>16</w:t>
      </w:r>
      <w:r w:rsidRPr="00752FC8">
        <w:rPr>
          <w:rFonts w:ascii="Verdana" w:hAnsi="Verdana" w:cs="Arial"/>
          <w:bCs/>
          <w:sz w:val="22"/>
          <w:szCs w:val="22"/>
          <w:lang w:val="it-IT"/>
        </w:rPr>
        <w:t xml:space="preserve"> </w:t>
      </w:r>
      <w:r w:rsidR="00A905B1">
        <w:rPr>
          <w:rFonts w:ascii="Verdana" w:hAnsi="Verdana" w:cs="Arial"/>
          <w:bCs/>
          <w:sz w:val="22"/>
          <w:szCs w:val="22"/>
          <w:lang w:val="it-IT"/>
        </w:rPr>
        <w:t>settembre 2013</w:t>
      </w:r>
      <w:r w:rsidRPr="00752FC8">
        <w:rPr>
          <w:rFonts w:ascii="Verdana" w:hAnsi="Verdana" w:cs="Arial"/>
          <w:bCs/>
          <w:sz w:val="22"/>
          <w:szCs w:val="22"/>
          <w:lang w:val="it-IT"/>
        </w:rPr>
        <w:t xml:space="preserve"> secondo il seguente calendario:      </w:t>
      </w:r>
    </w:p>
    <w:p w:rsidR="00952387" w:rsidRPr="00144166" w:rsidRDefault="00952387" w:rsidP="00952387">
      <w:pPr>
        <w:pStyle w:val="Intestazione"/>
        <w:tabs>
          <w:tab w:val="decimal" w:pos="720"/>
          <w:tab w:val="right" w:pos="9180"/>
          <w:tab w:val="left" w:pos="9360"/>
          <w:tab w:val="left" w:pos="9540"/>
        </w:tabs>
        <w:spacing w:line="360" w:lineRule="atLeast"/>
        <w:ind w:right="96"/>
        <w:jc w:val="both"/>
        <w:outlineLvl w:val="0"/>
        <w:rPr>
          <w:rFonts w:ascii="Verdana" w:hAnsi="Verdana" w:cs="Arial"/>
          <w:b/>
          <w:bCs/>
          <w:color w:val="000080"/>
          <w:sz w:val="22"/>
          <w:szCs w:val="22"/>
          <w:lang w:val="it-IT"/>
        </w:rPr>
      </w:pPr>
      <w:r w:rsidRPr="00144166">
        <w:rPr>
          <w:rFonts w:ascii="Verdana" w:hAnsi="Verdana" w:cs="Arial"/>
          <w:b/>
          <w:bCs/>
          <w:sz w:val="22"/>
          <w:szCs w:val="22"/>
          <w:lang w:val="it-IT"/>
        </w:rPr>
        <w:t xml:space="preserve">                                             </w:t>
      </w:r>
      <w:bookmarkStart w:id="0" w:name="_GoBack"/>
      <w:bookmarkEnd w:id="0"/>
    </w:p>
    <w:p w:rsidR="00952387" w:rsidRPr="00144166" w:rsidRDefault="00952387" w:rsidP="00952387">
      <w:pPr>
        <w:rPr>
          <w:rFonts w:ascii="Verdana" w:hAnsi="Verdana"/>
          <w:sz w:val="22"/>
          <w:szCs w:val="22"/>
        </w:rPr>
      </w:pPr>
    </w:p>
    <w:tbl>
      <w:tblPr>
        <w:tblW w:w="7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3064"/>
      </w:tblGrid>
      <w:tr w:rsidR="00952387" w:rsidRPr="00144166" w:rsidTr="00037709">
        <w:trPr>
          <w:trHeight w:val="98"/>
          <w:jc w:val="center"/>
        </w:trPr>
        <w:tc>
          <w:tcPr>
            <w:tcW w:w="3960" w:type="dxa"/>
            <w:shd w:val="clear" w:color="auto" w:fill="auto"/>
          </w:tcPr>
          <w:p w:rsidR="00952387" w:rsidRPr="00952387" w:rsidRDefault="00A905B1" w:rsidP="00A905B1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Lunedì </w:t>
            </w:r>
            <w:r w:rsidR="00952387" w:rsidRPr="00952387">
              <w:rPr>
                <w:rFonts w:ascii="Verdana" w:hAnsi="Verdana" w:cs="Arial"/>
                <w:b/>
                <w:sz w:val="20"/>
                <w:szCs w:val="20"/>
              </w:rPr>
              <w:t xml:space="preserve">    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16</w:t>
            </w:r>
            <w:r w:rsidR="00037709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SETTEMBRE</w:t>
            </w:r>
            <w:r w:rsidR="00037709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037709">
              <w:rPr>
                <w:rFonts w:ascii="Verdana" w:hAnsi="Verdana" w:cs="Arial"/>
                <w:b/>
                <w:sz w:val="20"/>
                <w:szCs w:val="20"/>
              </w:rPr>
              <w:t>201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3</w:t>
            </w:r>
          </w:p>
        </w:tc>
        <w:tc>
          <w:tcPr>
            <w:tcW w:w="3064" w:type="dxa"/>
            <w:tcBorders>
              <w:bottom w:val="single" w:sz="4" w:space="0" w:color="auto"/>
            </w:tcBorders>
            <w:shd w:val="clear" w:color="auto" w:fill="auto"/>
          </w:tcPr>
          <w:p w:rsidR="00952387" w:rsidRPr="00952387" w:rsidRDefault="00952387" w:rsidP="00A905B1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52387">
              <w:rPr>
                <w:rFonts w:ascii="Verdana" w:hAnsi="Verdana" w:cs="Arial"/>
                <w:b/>
                <w:sz w:val="20"/>
                <w:szCs w:val="20"/>
              </w:rPr>
              <w:t>Ore 1</w:t>
            </w:r>
            <w:r w:rsidR="00A905B1">
              <w:rPr>
                <w:rFonts w:ascii="Verdana" w:hAnsi="Verdana" w:cs="Arial"/>
                <w:b/>
                <w:sz w:val="20"/>
                <w:szCs w:val="20"/>
              </w:rPr>
              <w:t>0</w:t>
            </w:r>
            <w:r w:rsidRPr="00952387">
              <w:rPr>
                <w:rFonts w:ascii="Verdana" w:hAnsi="Verdana" w:cs="Arial"/>
                <w:b/>
                <w:sz w:val="20"/>
                <w:szCs w:val="20"/>
              </w:rPr>
              <w:t>-1</w:t>
            </w:r>
            <w:r w:rsidR="00A905B1">
              <w:rPr>
                <w:rFonts w:ascii="Verdana" w:hAnsi="Verdana" w:cs="Arial"/>
                <w:b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-</w:t>
            </w:r>
            <w:r w:rsidR="00037709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Pr="00952387">
              <w:rPr>
                <w:rFonts w:ascii="Verdana" w:hAnsi="Verdana" w:cs="Arial"/>
                <w:sz w:val="20"/>
                <w:szCs w:val="20"/>
              </w:rPr>
              <w:t xml:space="preserve">1° lezione </w:t>
            </w:r>
          </w:p>
        </w:tc>
      </w:tr>
      <w:tr w:rsidR="00952387" w:rsidRPr="00144166" w:rsidTr="00037709">
        <w:trPr>
          <w:trHeight w:val="98"/>
          <w:jc w:val="center"/>
        </w:trPr>
        <w:tc>
          <w:tcPr>
            <w:tcW w:w="3960" w:type="dxa"/>
            <w:shd w:val="clear" w:color="auto" w:fill="auto"/>
          </w:tcPr>
          <w:p w:rsidR="00952387" w:rsidRPr="00952387" w:rsidRDefault="00A905B1" w:rsidP="00A905B1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Martedì</w:t>
            </w:r>
            <w:r w:rsidR="00952387" w:rsidRPr="00952387">
              <w:rPr>
                <w:rFonts w:ascii="Verdana" w:hAnsi="Verdana" w:cs="Arial"/>
                <w:b/>
                <w:sz w:val="20"/>
                <w:szCs w:val="20"/>
              </w:rPr>
              <w:t xml:space="preserve">     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17 SETTEMBRE</w:t>
            </w:r>
            <w:r w:rsidR="00037709">
              <w:rPr>
                <w:rFonts w:ascii="Verdana" w:hAnsi="Verdana" w:cs="Arial"/>
                <w:b/>
                <w:sz w:val="20"/>
                <w:szCs w:val="20"/>
              </w:rPr>
              <w:t xml:space="preserve"> 201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3</w:t>
            </w:r>
          </w:p>
        </w:tc>
        <w:tc>
          <w:tcPr>
            <w:tcW w:w="3064" w:type="dxa"/>
            <w:tcBorders>
              <w:top w:val="single" w:sz="4" w:space="0" w:color="auto"/>
            </w:tcBorders>
            <w:shd w:val="clear" w:color="auto" w:fill="auto"/>
          </w:tcPr>
          <w:p w:rsidR="00952387" w:rsidRPr="00952387" w:rsidRDefault="00952387" w:rsidP="00A905B1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52387">
              <w:rPr>
                <w:rFonts w:ascii="Verdana" w:hAnsi="Verdana" w:cs="Arial"/>
                <w:b/>
                <w:sz w:val="20"/>
                <w:szCs w:val="20"/>
              </w:rPr>
              <w:t>Ore 1</w:t>
            </w:r>
            <w:r w:rsidR="00A905B1">
              <w:rPr>
                <w:rFonts w:ascii="Verdana" w:hAnsi="Verdana" w:cs="Arial"/>
                <w:b/>
                <w:sz w:val="20"/>
                <w:szCs w:val="20"/>
              </w:rPr>
              <w:t>0</w:t>
            </w:r>
            <w:r w:rsidRPr="00952387">
              <w:rPr>
                <w:rFonts w:ascii="Verdana" w:hAnsi="Verdana" w:cs="Arial"/>
                <w:b/>
                <w:sz w:val="20"/>
                <w:szCs w:val="20"/>
              </w:rPr>
              <w:t>-1</w:t>
            </w:r>
            <w:r w:rsidR="00A905B1">
              <w:rPr>
                <w:rFonts w:ascii="Verdana" w:hAnsi="Verdana" w:cs="Arial"/>
                <w:b/>
                <w:sz w:val="20"/>
                <w:szCs w:val="20"/>
              </w:rPr>
              <w:t>2</w:t>
            </w:r>
            <w:r w:rsidR="00037709">
              <w:rPr>
                <w:rFonts w:ascii="Verdana" w:hAnsi="Verdana" w:cs="Arial"/>
                <w:b/>
                <w:sz w:val="20"/>
                <w:szCs w:val="20"/>
              </w:rPr>
              <w:t xml:space="preserve"> - </w:t>
            </w:r>
            <w:r w:rsidRPr="00952387">
              <w:rPr>
                <w:rFonts w:ascii="Verdana" w:hAnsi="Verdana" w:cs="Arial"/>
                <w:sz w:val="20"/>
                <w:szCs w:val="20"/>
              </w:rPr>
              <w:t xml:space="preserve">2° lezione </w:t>
            </w:r>
          </w:p>
        </w:tc>
      </w:tr>
      <w:tr w:rsidR="00952387" w:rsidRPr="00144166" w:rsidTr="00037709">
        <w:trPr>
          <w:trHeight w:val="98"/>
          <w:jc w:val="center"/>
        </w:trPr>
        <w:tc>
          <w:tcPr>
            <w:tcW w:w="3960" w:type="dxa"/>
            <w:shd w:val="clear" w:color="auto" w:fill="auto"/>
          </w:tcPr>
          <w:p w:rsidR="00952387" w:rsidRPr="00952387" w:rsidRDefault="00A905B1" w:rsidP="00A905B1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Luned</w:t>
            </w:r>
            <w:r w:rsidR="00952387" w:rsidRPr="00952387">
              <w:rPr>
                <w:rFonts w:ascii="Verdana" w:hAnsi="Verdana" w:cs="Arial"/>
                <w:b/>
                <w:sz w:val="20"/>
                <w:szCs w:val="20"/>
              </w:rPr>
              <w:t xml:space="preserve">ì      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23</w:t>
            </w:r>
            <w:r w:rsidR="00037709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SETTEMBRE</w:t>
            </w:r>
            <w:r w:rsidR="00037709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037709">
              <w:rPr>
                <w:rFonts w:ascii="Verdana" w:hAnsi="Verdana" w:cs="Arial"/>
                <w:b/>
                <w:sz w:val="20"/>
                <w:szCs w:val="20"/>
              </w:rPr>
              <w:t>201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3</w:t>
            </w:r>
          </w:p>
        </w:tc>
        <w:tc>
          <w:tcPr>
            <w:tcW w:w="3064" w:type="dxa"/>
            <w:tcBorders>
              <w:top w:val="single" w:sz="4" w:space="0" w:color="auto"/>
            </w:tcBorders>
            <w:shd w:val="clear" w:color="auto" w:fill="auto"/>
          </w:tcPr>
          <w:p w:rsidR="00952387" w:rsidRPr="00952387" w:rsidRDefault="00952387" w:rsidP="00A905B1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52387">
              <w:rPr>
                <w:rFonts w:ascii="Verdana" w:hAnsi="Verdana" w:cs="Arial"/>
                <w:b/>
                <w:sz w:val="20"/>
                <w:szCs w:val="20"/>
              </w:rPr>
              <w:t>Ore 1</w:t>
            </w:r>
            <w:r w:rsidR="00A905B1">
              <w:rPr>
                <w:rFonts w:ascii="Verdana" w:hAnsi="Verdana" w:cs="Arial"/>
                <w:b/>
                <w:sz w:val="20"/>
                <w:szCs w:val="20"/>
              </w:rPr>
              <w:t>0</w:t>
            </w:r>
            <w:r w:rsidRPr="00952387">
              <w:rPr>
                <w:rFonts w:ascii="Verdana" w:hAnsi="Verdana" w:cs="Arial"/>
                <w:b/>
                <w:sz w:val="20"/>
                <w:szCs w:val="20"/>
              </w:rPr>
              <w:t>-1</w:t>
            </w:r>
            <w:r w:rsidR="00A905B1">
              <w:rPr>
                <w:rFonts w:ascii="Verdana" w:hAnsi="Verdana" w:cs="Arial"/>
                <w:b/>
                <w:sz w:val="20"/>
                <w:szCs w:val="20"/>
              </w:rPr>
              <w:t>2</w:t>
            </w:r>
            <w:r w:rsidR="00037709">
              <w:rPr>
                <w:rFonts w:ascii="Verdana" w:hAnsi="Verdana" w:cs="Arial"/>
                <w:b/>
                <w:sz w:val="20"/>
                <w:szCs w:val="20"/>
              </w:rPr>
              <w:t xml:space="preserve"> - </w:t>
            </w:r>
            <w:r w:rsidRPr="00952387">
              <w:rPr>
                <w:rFonts w:ascii="Verdana" w:hAnsi="Verdana" w:cs="Arial"/>
                <w:sz w:val="20"/>
                <w:szCs w:val="20"/>
              </w:rPr>
              <w:t xml:space="preserve">3° lezione </w:t>
            </w:r>
          </w:p>
        </w:tc>
      </w:tr>
      <w:tr w:rsidR="00952387" w:rsidRPr="00144166" w:rsidTr="00037709">
        <w:trPr>
          <w:trHeight w:val="98"/>
          <w:jc w:val="center"/>
        </w:trPr>
        <w:tc>
          <w:tcPr>
            <w:tcW w:w="3960" w:type="dxa"/>
            <w:shd w:val="clear" w:color="auto" w:fill="auto"/>
          </w:tcPr>
          <w:p w:rsidR="00952387" w:rsidRPr="00952387" w:rsidRDefault="00A905B1" w:rsidP="00A905B1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Martedì</w:t>
            </w:r>
            <w:r w:rsidR="00952387" w:rsidRPr="00952387">
              <w:rPr>
                <w:rFonts w:ascii="Verdana" w:hAnsi="Verdana" w:cs="Arial"/>
                <w:b/>
                <w:sz w:val="20"/>
                <w:szCs w:val="20"/>
              </w:rPr>
              <w:t xml:space="preserve">   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952387" w:rsidRPr="00952387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24</w:t>
            </w:r>
            <w:r w:rsidR="00037709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SETTEMBRE</w:t>
            </w:r>
            <w:r w:rsidR="00037709">
              <w:rPr>
                <w:rFonts w:ascii="Verdana" w:hAnsi="Verdana" w:cs="Arial"/>
                <w:b/>
                <w:sz w:val="20"/>
                <w:szCs w:val="20"/>
              </w:rPr>
              <w:t xml:space="preserve"> 201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3</w:t>
            </w:r>
          </w:p>
        </w:tc>
        <w:tc>
          <w:tcPr>
            <w:tcW w:w="3064" w:type="dxa"/>
            <w:tcBorders>
              <w:top w:val="single" w:sz="4" w:space="0" w:color="auto"/>
            </w:tcBorders>
            <w:shd w:val="clear" w:color="auto" w:fill="auto"/>
          </w:tcPr>
          <w:p w:rsidR="00952387" w:rsidRPr="00952387" w:rsidRDefault="00952387" w:rsidP="00A905B1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52387">
              <w:rPr>
                <w:rFonts w:ascii="Verdana" w:hAnsi="Verdana" w:cs="Arial"/>
                <w:b/>
                <w:sz w:val="20"/>
                <w:szCs w:val="20"/>
              </w:rPr>
              <w:t>Ore 1</w:t>
            </w:r>
            <w:r w:rsidR="00A905B1">
              <w:rPr>
                <w:rFonts w:ascii="Verdana" w:hAnsi="Verdana" w:cs="Arial"/>
                <w:b/>
                <w:sz w:val="20"/>
                <w:szCs w:val="20"/>
              </w:rPr>
              <w:t>0</w:t>
            </w:r>
            <w:r w:rsidRPr="00952387">
              <w:rPr>
                <w:rFonts w:ascii="Verdana" w:hAnsi="Verdana" w:cs="Arial"/>
                <w:b/>
                <w:sz w:val="20"/>
                <w:szCs w:val="20"/>
              </w:rPr>
              <w:t>-1</w:t>
            </w:r>
            <w:r w:rsidR="00A905B1">
              <w:rPr>
                <w:rFonts w:ascii="Verdana" w:hAnsi="Verdana" w:cs="Arial"/>
                <w:b/>
                <w:sz w:val="20"/>
                <w:szCs w:val="20"/>
              </w:rPr>
              <w:t>2</w:t>
            </w:r>
            <w:r w:rsidRPr="0095238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0377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Pr="00952387">
              <w:rPr>
                <w:rFonts w:ascii="Verdana" w:hAnsi="Verdana" w:cs="Arial"/>
                <w:sz w:val="20"/>
                <w:szCs w:val="20"/>
              </w:rPr>
              <w:t>4°</w:t>
            </w:r>
            <w:r w:rsidR="0003770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952387">
              <w:rPr>
                <w:rFonts w:ascii="Verdana" w:hAnsi="Verdana" w:cs="Arial"/>
                <w:sz w:val="20"/>
                <w:szCs w:val="20"/>
              </w:rPr>
              <w:t xml:space="preserve">lezione  </w:t>
            </w:r>
          </w:p>
        </w:tc>
      </w:tr>
      <w:tr w:rsidR="00952387" w:rsidRPr="00144166" w:rsidTr="00037709">
        <w:trPr>
          <w:trHeight w:val="98"/>
          <w:jc w:val="center"/>
        </w:trPr>
        <w:tc>
          <w:tcPr>
            <w:tcW w:w="3960" w:type="dxa"/>
            <w:shd w:val="clear" w:color="auto" w:fill="auto"/>
          </w:tcPr>
          <w:p w:rsidR="00952387" w:rsidRPr="00952387" w:rsidRDefault="00A905B1" w:rsidP="00A905B1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Lunedì</w:t>
            </w:r>
            <w:r w:rsidR="00952387" w:rsidRPr="00952387">
              <w:rPr>
                <w:rFonts w:ascii="Verdana" w:hAnsi="Verdana" w:cs="Arial"/>
                <w:b/>
                <w:sz w:val="20"/>
                <w:szCs w:val="20"/>
              </w:rPr>
              <w:t xml:space="preserve">      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30 SETTEM</w:t>
            </w:r>
            <w:r w:rsidR="00037709">
              <w:rPr>
                <w:rFonts w:ascii="Verdana" w:hAnsi="Verdana" w:cs="Arial"/>
                <w:b/>
                <w:sz w:val="20"/>
                <w:szCs w:val="20"/>
              </w:rPr>
              <w:t xml:space="preserve">BRE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037709">
              <w:rPr>
                <w:rFonts w:ascii="Verdana" w:hAnsi="Verdana" w:cs="Arial"/>
                <w:b/>
                <w:sz w:val="20"/>
                <w:szCs w:val="20"/>
              </w:rPr>
              <w:t>201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3</w:t>
            </w:r>
          </w:p>
        </w:tc>
        <w:tc>
          <w:tcPr>
            <w:tcW w:w="3064" w:type="dxa"/>
            <w:tcBorders>
              <w:top w:val="single" w:sz="4" w:space="0" w:color="auto"/>
            </w:tcBorders>
            <w:shd w:val="clear" w:color="auto" w:fill="auto"/>
          </w:tcPr>
          <w:p w:rsidR="00952387" w:rsidRPr="00952387" w:rsidRDefault="00952387" w:rsidP="00A905B1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52387">
              <w:rPr>
                <w:rFonts w:ascii="Verdana" w:hAnsi="Verdana" w:cs="Arial"/>
                <w:b/>
                <w:sz w:val="20"/>
                <w:szCs w:val="20"/>
              </w:rPr>
              <w:t>Ore 1</w:t>
            </w:r>
            <w:r w:rsidR="00A905B1">
              <w:rPr>
                <w:rFonts w:ascii="Verdana" w:hAnsi="Verdana" w:cs="Arial"/>
                <w:b/>
                <w:sz w:val="20"/>
                <w:szCs w:val="20"/>
              </w:rPr>
              <w:t>0</w:t>
            </w:r>
            <w:r w:rsidRPr="00952387">
              <w:rPr>
                <w:rFonts w:ascii="Verdana" w:hAnsi="Verdana" w:cs="Arial"/>
                <w:b/>
                <w:sz w:val="20"/>
                <w:szCs w:val="20"/>
              </w:rPr>
              <w:t>-1</w:t>
            </w:r>
            <w:r w:rsidR="00A905B1">
              <w:rPr>
                <w:rFonts w:ascii="Verdana" w:hAnsi="Verdana" w:cs="Arial"/>
                <w:b/>
                <w:sz w:val="20"/>
                <w:szCs w:val="20"/>
              </w:rPr>
              <w:t>2</w:t>
            </w:r>
            <w:r w:rsidR="00037709">
              <w:rPr>
                <w:rFonts w:ascii="Verdana" w:hAnsi="Verdana" w:cs="Arial"/>
                <w:b/>
                <w:sz w:val="20"/>
                <w:szCs w:val="20"/>
              </w:rPr>
              <w:t xml:space="preserve"> - </w:t>
            </w:r>
            <w:r w:rsidRPr="00952387">
              <w:rPr>
                <w:rFonts w:ascii="Verdana" w:hAnsi="Verdana" w:cs="Arial"/>
                <w:sz w:val="20"/>
                <w:szCs w:val="20"/>
              </w:rPr>
              <w:t xml:space="preserve">5° lezione </w:t>
            </w:r>
          </w:p>
        </w:tc>
      </w:tr>
      <w:tr w:rsidR="00952387" w:rsidRPr="00144166" w:rsidTr="00A905B1">
        <w:trPr>
          <w:trHeight w:val="98"/>
          <w:jc w:val="center"/>
        </w:trPr>
        <w:tc>
          <w:tcPr>
            <w:tcW w:w="3960" w:type="dxa"/>
            <w:shd w:val="clear" w:color="auto" w:fill="auto"/>
          </w:tcPr>
          <w:p w:rsidR="00952387" w:rsidRPr="00952387" w:rsidRDefault="00A905B1" w:rsidP="00A905B1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952387">
              <w:rPr>
                <w:rFonts w:ascii="Verdana" w:hAnsi="Verdana" w:cs="Arial"/>
                <w:b/>
                <w:sz w:val="20"/>
                <w:szCs w:val="20"/>
              </w:rPr>
              <w:t xml:space="preserve">Martedì  </w:t>
            </w:r>
            <w:r w:rsidR="00952387" w:rsidRPr="00952387">
              <w:rPr>
                <w:rFonts w:ascii="Verdana" w:hAnsi="Verdana" w:cs="Arial"/>
                <w:b/>
                <w:sz w:val="20"/>
                <w:szCs w:val="20"/>
              </w:rPr>
              <w:t xml:space="preserve">    1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°</w:t>
            </w:r>
            <w:r w:rsidR="00037709">
              <w:rPr>
                <w:rFonts w:ascii="Verdana" w:hAnsi="Verdana" w:cs="Arial"/>
                <w:b/>
                <w:sz w:val="20"/>
                <w:szCs w:val="20"/>
              </w:rPr>
              <w:t xml:space="preserve"> OTTOBRE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    </w:t>
            </w:r>
            <w:r w:rsidR="00037709">
              <w:rPr>
                <w:rFonts w:ascii="Verdana" w:hAnsi="Verdana" w:cs="Arial"/>
                <w:b/>
                <w:sz w:val="20"/>
                <w:szCs w:val="20"/>
              </w:rPr>
              <w:t>201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3</w:t>
            </w:r>
          </w:p>
        </w:tc>
        <w:tc>
          <w:tcPr>
            <w:tcW w:w="3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2387" w:rsidRPr="00952387" w:rsidRDefault="00952387" w:rsidP="00A905B1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52387">
              <w:rPr>
                <w:rFonts w:ascii="Verdana" w:hAnsi="Verdana" w:cs="Arial"/>
                <w:b/>
                <w:sz w:val="20"/>
                <w:szCs w:val="20"/>
              </w:rPr>
              <w:t>Ore 1</w:t>
            </w:r>
            <w:r w:rsidR="00A905B1">
              <w:rPr>
                <w:rFonts w:ascii="Verdana" w:hAnsi="Verdana" w:cs="Arial"/>
                <w:b/>
                <w:sz w:val="20"/>
                <w:szCs w:val="20"/>
              </w:rPr>
              <w:t>0</w:t>
            </w:r>
            <w:r w:rsidRPr="00952387">
              <w:rPr>
                <w:rFonts w:ascii="Verdana" w:hAnsi="Verdana" w:cs="Arial"/>
                <w:b/>
                <w:sz w:val="20"/>
                <w:szCs w:val="20"/>
              </w:rPr>
              <w:t>-1</w:t>
            </w:r>
            <w:r w:rsidR="00A905B1">
              <w:rPr>
                <w:rFonts w:ascii="Verdana" w:hAnsi="Verdana" w:cs="Arial"/>
                <w:b/>
                <w:sz w:val="20"/>
                <w:szCs w:val="20"/>
              </w:rPr>
              <w:t>2</w:t>
            </w:r>
            <w:r w:rsidR="00037709">
              <w:rPr>
                <w:rFonts w:ascii="Verdana" w:hAnsi="Verdana" w:cs="Arial"/>
                <w:b/>
                <w:sz w:val="20"/>
                <w:szCs w:val="20"/>
              </w:rPr>
              <w:t xml:space="preserve"> - </w:t>
            </w:r>
            <w:r w:rsidRPr="00952387">
              <w:rPr>
                <w:rFonts w:ascii="Verdana" w:hAnsi="Verdana" w:cs="Arial"/>
                <w:sz w:val="20"/>
                <w:szCs w:val="20"/>
              </w:rPr>
              <w:t xml:space="preserve">6° lezione </w:t>
            </w:r>
          </w:p>
        </w:tc>
      </w:tr>
      <w:tr w:rsidR="00A905B1" w:rsidRPr="00144166" w:rsidTr="00A905B1">
        <w:trPr>
          <w:trHeight w:val="98"/>
          <w:jc w:val="center"/>
        </w:trPr>
        <w:tc>
          <w:tcPr>
            <w:tcW w:w="3960" w:type="dxa"/>
            <w:shd w:val="clear" w:color="auto" w:fill="auto"/>
          </w:tcPr>
          <w:p w:rsidR="00A905B1" w:rsidRPr="00952387" w:rsidRDefault="00A905B1" w:rsidP="00A905B1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Lunedì       7   OTTOBRE      2013</w:t>
            </w:r>
          </w:p>
        </w:tc>
        <w:tc>
          <w:tcPr>
            <w:tcW w:w="3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05B1" w:rsidRPr="00952387" w:rsidRDefault="00A905B1" w:rsidP="00A905B1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Ore 10-12 </w:t>
            </w:r>
            <w:r w:rsidRPr="00A905B1">
              <w:rPr>
                <w:rFonts w:ascii="Verdana" w:hAnsi="Verdana" w:cs="Arial"/>
                <w:sz w:val="20"/>
                <w:szCs w:val="20"/>
              </w:rPr>
              <w:t>- 7° lezione</w:t>
            </w:r>
          </w:p>
        </w:tc>
      </w:tr>
      <w:tr w:rsidR="00A905B1" w:rsidRPr="00144166" w:rsidTr="00037709">
        <w:trPr>
          <w:trHeight w:val="98"/>
          <w:jc w:val="center"/>
        </w:trPr>
        <w:tc>
          <w:tcPr>
            <w:tcW w:w="3960" w:type="dxa"/>
            <w:shd w:val="clear" w:color="auto" w:fill="auto"/>
          </w:tcPr>
          <w:p w:rsidR="00A905B1" w:rsidRPr="00952387" w:rsidRDefault="00A905B1" w:rsidP="00E564E1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Martedì      8  OTTOBRE      2013</w:t>
            </w:r>
          </w:p>
        </w:tc>
        <w:tc>
          <w:tcPr>
            <w:tcW w:w="3064" w:type="dxa"/>
            <w:tcBorders>
              <w:top w:val="single" w:sz="4" w:space="0" w:color="auto"/>
            </w:tcBorders>
            <w:shd w:val="clear" w:color="auto" w:fill="auto"/>
          </w:tcPr>
          <w:p w:rsidR="00A905B1" w:rsidRPr="00952387" w:rsidRDefault="00E564E1" w:rsidP="00E564E1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Ore 10-12 </w:t>
            </w:r>
            <w:r w:rsidRPr="00E564E1">
              <w:rPr>
                <w:rFonts w:ascii="Verdana" w:hAnsi="Verdana" w:cs="Arial"/>
                <w:sz w:val="20"/>
                <w:szCs w:val="20"/>
              </w:rPr>
              <w:t>– 8° lezione</w:t>
            </w:r>
          </w:p>
        </w:tc>
      </w:tr>
    </w:tbl>
    <w:p w:rsidR="00952387" w:rsidRDefault="00952387" w:rsidP="0056480A">
      <w:pPr>
        <w:pStyle w:val="Intestazione"/>
        <w:tabs>
          <w:tab w:val="decimal" w:pos="720"/>
          <w:tab w:val="right" w:pos="9180"/>
          <w:tab w:val="left" w:pos="9360"/>
          <w:tab w:val="left" w:pos="9540"/>
        </w:tabs>
        <w:spacing w:line="360" w:lineRule="atLeast"/>
        <w:ind w:right="96"/>
        <w:jc w:val="both"/>
        <w:outlineLvl w:val="0"/>
        <w:rPr>
          <w:rFonts w:ascii="Verdana" w:hAnsi="Verdana"/>
          <w:b/>
          <w:sz w:val="20"/>
          <w:lang w:val="it-IT"/>
        </w:rPr>
      </w:pPr>
    </w:p>
    <w:p w:rsidR="00037709" w:rsidRDefault="00037709" w:rsidP="0056480A">
      <w:pPr>
        <w:pStyle w:val="Intestazione"/>
        <w:tabs>
          <w:tab w:val="decimal" w:pos="720"/>
          <w:tab w:val="right" w:pos="9180"/>
          <w:tab w:val="left" w:pos="9360"/>
          <w:tab w:val="left" w:pos="9540"/>
        </w:tabs>
        <w:spacing w:line="360" w:lineRule="atLeast"/>
        <w:ind w:right="96"/>
        <w:jc w:val="both"/>
        <w:outlineLvl w:val="0"/>
        <w:rPr>
          <w:rFonts w:ascii="Verdana" w:hAnsi="Verdana"/>
          <w:b/>
          <w:sz w:val="20"/>
          <w:lang w:val="it-IT"/>
        </w:rPr>
      </w:pPr>
    </w:p>
    <w:p w:rsidR="0056480A" w:rsidRPr="00952387" w:rsidRDefault="0056480A" w:rsidP="00037709">
      <w:pPr>
        <w:pStyle w:val="Intestazione"/>
        <w:tabs>
          <w:tab w:val="decimal" w:pos="720"/>
          <w:tab w:val="right" w:pos="9180"/>
          <w:tab w:val="left" w:pos="9360"/>
          <w:tab w:val="left" w:pos="9540"/>
        </w:tabs>
        <w:ind w:right="96"/>
        <w:jc w:val="both"/>
        <w:outlineLvl w:val="0"/>
        <w:rPr>
          <w:rFonts w:ascii="Verdana" w:hAnsi="Verdana"/>
          <w:sz w:val="20"/>
          <w:lang w:val="it-IT"/>
        </w:rPr>
      </w:pPr>
      <w:r w:rsidRPr="00952387">
        <w:rPr>
          <w:rFonts w:ascii="Verdana" w:hAnsi="Verdana"/>
          <w:sz w:val="20"/>
          <w:lang w:val="it-IT"/>
        </w:rPr>
        <w:t>Il corso intende fornire a dottorandi di varie discipline scientifiche ed economiche le cognizioni e gli elementi di base dell’articolata  tematica che va sotto il nome di  “trasferimento tecnologico”.</w:t>
      </w:r>
    </w:p>
    <w:p w:rsidR="0056480A" w:rsidRPr="00952387" w:rsidRDefault="0056480A" w:rsidP="00037709">
      <w:pPr>
        <w:pStyle w:val="Intestazione"/>
        <w:tabs>
          <w:tab w:val="decimal" w:pos="720"/>
          <w:tab w:val="right" w:pos="9180"/>
          <w:tab w:val="left" w:pos="9360"/>
          <w:tab w:val="left" w:pos="9540"/>
        </w:tabs>
        <w:ind w:right="96"/>
        <w:jc w:val="both"/>
        <w:outlineLvl w:val="0"/>
        <w:rPr>
          <w:rFonts w:ascii="Verdana" w:hAnsi="Verdana"/>
          <w:sz w:val="20"/>
          <w:lang w:val="it-IT"/>
        </w:rPr>
      </w:pPr>
      <w:r w:rsidRPr="00952387">
        <w:rPr>
          <w:rFonts w:ascii="Verdana" w:hAnsi="Verdana"/>
          <w:sz w:val="20"/>
          <w:lang w:val="it-IT"/>
        </w:rPr>
        <w:t>E’ indirizzato ai dottorandi di discipline scientifiche ed economiche che, per scelta autonoma o per necessità, dovranno affrontare il mondo dell’innovazione e il rinnovamento del Paese e seguire  percorsi diversi da quello accademico.</w:t>
      </w:r>
    </w:p>
    <w:p w:rsidR="0056480A" w:rsidRPr="00952387" w:rsidRDefault="0056480A" w:rsidP="00037709">
      <w:pPr>
        <w:pStyle w:val="Intestazione"/>
        <w:tabs>
          <w:tab w:val="decimal" w:pos="720"/>
          <w:tab w:val="right" w:pos="9180"/>
          <w:tab w:val="left" w:pos="9360"/>
          <w:tab w:val="left" w:pos="9540"/>
        </w:tabs>
        <w:ind w:right="96"/>
        <w:jc w:val="both"/>
        <w:outlineLvl w:val="0"/>
        <w:rPr>
          <w:rFonts w:ascii="Verdana" w:hAnsi="Verdana"/>
          <w:sz w:val="20"/>
          <w:lang w:val="it-IT"/>
        </w:rPr>
      </w:pPr>
      <w:r w:rsidRPr="00952387">
        <w:rPr>
          <w:rFonts w:ascii="Verdana" w:hAnsi="Verdana"/>
          <w:sz w:val="20"/>
          <w:lang w:val="it-IT"/>
        </w:rPr>
        <w:t>Gli argomenti trattati saranno scelti tra quelli della lista che segue, che potrà essere integrata con altre tematiche per meglio aderire alle necessità dei dottorandi presenti.</w:t>
      </w:r>
    </w:p>
    <w:p w:rsidR="0056480A" w:rsidRPr="00952387" w:rsidRDefault="0056480A" w:rsidP="00037709">
      <w:pPr>
        <w:pStyle w:val="Intestazione"/>
        <w:tabs>
          <w:tab w:val="decimal" w:pos="720"/>
          <w:tab w:val="right" w:pos="9180"/>
          <w:tab w:val="left" w:pos="9360"/>
          <w:tab w:val="left" w:pos="9540"/>
        </w:tabs>
        <w:ind w:right="96"/>
        <w:jc w:val="both"/>
        <w:outlineLvl w:val="0"/>
        <w:rPr>
          <w:rFonts w:ascii="Verdana" w:hAnsi="Verdana" w:cs="Arial"/>
          <w:bCs/>
          <w:sz w:val="20"/>
          <w:lang w:val="it-IT"/>
        </w:rPr>
      </w:pPr>
      <w:r w:rsidRPr="00952387">
        <w:rPr>
          <w:rFonts w:ascii="Verdana" w:hAnsi="Verdana"/>
          <w:sz w:val="20"/>
          <w:lang w:val="it-IT"/>
        </w:rPr>
        <w:t xml:space="preserve">L’intento del corso è quello di inculcare nei giovani dottorandi una mentalità competitiva e vincente, necessaria nel mondo della nuova impresa: ovviamente insieme agli strumenti conoscitivi necessari. </w:t>
      </w:r>
      <w:r w:rsidRPr="00952387">
        <w:rPr>
          <w:rFonts w:ascii="Verdana" w:hAnsi="Verdana" w:cs="Arial"/>
          <w:bCs/>
          <w:sz w:val="20"/>
          <w:lang w:val="it-IT"/>
        </w:rPr>
        <w:t xml:space="preserve"> </w:t>
      </w:r>
    </w:p>
    <w:p w:rsidR="00144166" w:rsidRDefault="00144166" w:rsidP="00037709">
      <w:pPr>
        <w:jc w:val="both"/>
        <w:rPr>
          <w:rFonts w:ascii="Verdana" w:hAnsi="Verdana"/>
          <w:sz w:val="20"/>
          <w:szCs w:val="20"/>
        </w:rPr>
      </w:pPr>
      <w:r w:rsidRPr="00037709">
        <w:rPr>
          <w:rFonts w:ascii="Verdana" w:hAnsi="Verdana"/>
          <w:sz w:val="20"/>
          <w:szCs w:val="20"/>
        </w:rPr>
        <w:t xml:space="preserve">Un’ora e più saranno dedicate a lezione frontale, poi dopo breve intervallo, vi sarà </w:t>
      </w:r>
      <w:r w:rsidR="0088759A" w:rsidRPr="00037709">
        <w:rPr>
          <w:rFonts w:ascii="Verdana" w:hAnsi="Verdana"/>
          <w:sz w:val="20"/>
          <w:szCs w:val="20"/>
        </w:rPr>
        <w:t>u</w:t>
      </w:r>
      <w:r w:rsidRPr="00037709">
        <w:rPr>
          <w:rFonts w:ascii="Verdana" w:hAnsi="Verdana"/>
          <w:sz w:val="20"/>
          <w:szCs w:val="20"/>
        </w:rPr>
        <w:t>na discussione collettiva sugli argomenti trattati.</w:t>
      </w:r>
    </w:p>
    <w:p w:rsidR="00037709" w:rsidRDefault="00037709" w:rsidP="0088759A">
      <w:pPr>
        <w:jc w:val="both"/>
        <w:rPr>
          <w:rFonts w:ascii="Verdana" w:hAnsi="Verdana"/>
          <w:sz w:val="20"/>
          <w:szCs w:val="20"/>
        </w:rPr>
      </w:pPr>
    </w:p>
    <w:p w:rsidR="00037709" w:rsidRPr="00037709" w:rsidRDefault="00037709" w:rsidP="0088759A">
      <w:pPr>
        <w:jc w:val="both"/>
        <w:rPr>
          <w:rFonts w:ascii="Verdana" w:hAnsi="Verdana"/>
          <w:sz w:val="20"/>
          <w:szCs w:val="20"/>
        </w:rPr>
      </w:pPr>
    </w:p>
    <w:p w:rsidR="0088759A" w:rsidRPr="00037709" w:rsidRDefault="0088759A" w:rsidP="0088759A">
      <w:pPr>
        <w:jc w:val="both"/>
        <w:rPr>
          <w:rFonts w:ascii="Verdana" w:hAnsi="Verdana"/>
          <w:sz w:val="20"/>
          <w:szCs w:val="20"/>
        </w:rPr>
      </w:pPr>
      <w:r w:rsidRPr="00037709">
        <w:rPr>
          <w:rFonts w:ascii="Verdana" w:hAnsi="Verdana"/>
          <w:sz w:val="20"/>
          <w:szCs w:val="20"/>
        </w:rPr>
        <w:t xml:space="preserve">La </w:t>
      </w:r>
      <w:r w:rsidRPr="00037709">
        <w:rPr>
          <w:rFonts w:ascii="Verdana" w:hAnsi="Verdana"/>
          <w:b/>
          <w:sz w:val="20"/>
          <w:szCs w:val="20"/>
        </w:rPr>
        <w:t>partecipazione a</w:t>
      </w:r>
      <w:r w:rsidR="00D06DEB" w:rsidRPr="00037709">
        <w:rPr>
          <w:rFonts w:ascii="Verdana" w:hAnsi="Verdana"/>
          <w:b/>
          <w:sz w:val="20"/>
          <w:szCs w:val="20"/>
        </w:rPr>
        <w:t>d almeno</w:t>
      </w:r>
      <w:r w:rsidRPr="00037709">
        <w:rPr>
          <w:rFonts w:ascii="Verdana" w:hAnsi="Verdana"/>
          <w:b/>
          <w:sz w:val="20"/>
          <w:szCs w:val="20"/>
        </w:rPr>
        <w:t xml:space="preserve"> 5 lezioni </w:t>
      </w:r>
      <w:r w:rsidR="00D06DEB" w:rsidRPr="00037709">
        <w:rPr>
          <w:rFonts w:ascii="Verdana" w:hAnsi="Verdana"/>
          <w:sz w:val="20"/>
          <w:szCs w:val="20"/>
        </w:rPr>
        <w:t>com</w:t>
      </w:r>
      <w:r w:rsidRPr="00037709">
        <w:rPr>
          <w:rFonts w:ascii="Verdana" w:hAnsi="Verdana"/>
          <w:sz w:val="20"/>
          <w:szCs w:val="20"/>
        </w:rPr>
        <w:t xml:space="preserve">porta l’acquisizione di </w:t>
      </w:r>
      <w:r w:rsidRPr="00037709">
        <w:rPr>
          <w:rFonts w:ascii="Verdana" w:hAnsi="Verdana"/>
          <w:b/>
          <w:sz w:val="20"/>
          <w:szCs w:val="20"/>
        </w:rPr>
        <w:t>5 crediti per attività trasversali</w:t>
      </w:r>
      <w:r w:rsidRPr="00037709">
        <w:rPr>
          <w:rFonts w:ascii="Verdana" w:hAnsi="Verdana"/>
          <w:sz w:val="20"/>
          <w:szCs w:val="20"/>
        </w:rPr>
        <w:t xml:space="preserve"> (</w:t>
      </w:r>
      <w:hyperlink r:id="rId10" w:history="1">
        <w:r w:rsidRPr="00037709">
          <w:rPr>
            <w:rStyle w:val="Collegamentoipertestuale"/>
            <w:rFonts w:ascii="Verdana" w:hAnsi="Verdana"/>
            <w:sz w:val="20"/>
            <w:szCs w:val="20"/>
          </w:rPr>
          <w:t>http://iuss.unife.it/scuole/attivita-trasversali</w:t>
        </w:r>
      </w:hyperlink>
      <w:r w:rsidRPr="00037709">
        <w:rPr>
          <w:rFonts w:ascii="Verdana" w:hAnsi="Verdana"/>
          <w:sz w:val="20"/>
          <w:szCs w:val="20"/>
        </w:rPr>
        <w:t xml:space="preserve">). </w:t>
      </w:r>
    </w:p>
    <w:p w:rsidR="00037709" w:rsidRDefault="00037709" w:rsidP="0088759A">
      <w:pPr>
        <w:jc w:val="both"/>
        <w:rPr>
          <w:rFonts w:ascii="Verdana" w:hAnsi="Verdana"/>
          <w:sz w:val="22"/>
          <w:szCs w:val="22"/>
        </w:rPr>
      </w:pPr>
    </w:p>
    <w:sectPr w:rsidR="00037709" w:rsidSect="00D255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C7BED"/>
    <w:multiLevelType w:val="hybridMultilevel"/>
    <w:tmpl w:val="5AC239DA"/>
    <w:lvl w:ilvl="0" w:tplc="657EEB96">
      <w:numFmt w:val="bullet"/>
      <w:lvlText w:val="·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257A71"/>
    <w:multiLevelType w:val="hybridMultilevel"/>
    <w:tmpl w:val="0FD6D4C8"/>
    <w:lvl w:ilvl="0" w:tplc="80CC88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0E9"/>
    <w:rsid w:val="000004B0"/>
    <w:rsid w:val="0001668D"/>
    <w:rsid w:val="00037709"/>
    <w:rsid w:val="00144166"/>
    <w:rsid w:val="00144AFA"/>
    <w:rsid w:val="001462C3"/>
    <w:rsid w:val="001539DE"/>
    <w:rsid w:val="001B7DA1"/>
    <w:rsid w:val="001D052E"/>
    <w:rsid w:val="00210C91"/>
    <w:rsid w:val="002173F5"/>
    <w:rsid w:val="002210E9"/>
    <w:rsid w:val="002553AB"/>
    <w:rsid w:val="00341ACA"/>
    <w:rsid w:val="003465DB"/>
    <w:rsid w:val="003B73B2"/>
    <w:rsid w:val="003F3F3B"/>
    <w:rsid w:val="0056480A"/>
    <w:rsid w:val="006554C9"/>
    <w:rsid w:val="006578F5"/>
    <w:rsid w:val="006C260C"/>
    <w:rsid w:val="00752FC8"/>
    <w:rsid w:val="0088759A"/>
    <w:rsid w:val="008A1D2D"/>
    <w:rsid w:val="00952387"/>
    <w:rsid w:val="00A905B1"/>
    <w:rsid w:val="00AB7565"/>
    <w:rsid w:val="00B85176"/>
    <w:rsid w:val="00C91325"/>
    <w:rsid w:val="00CF3BD9"/>
    <w:rsid w:val="00D06DEB"/>
    <w:rsid w:val="00D255AC"/>
    <w:rsid w:val="00D76A19"/>
    <w:rsid w:val="00D97B1B"/>
    <w:rsid w:val="00E0237B"/>
    <w:rsid w:val="00E43570"/>
    <w:rsid w:val="00E5139A"/>
    <w:rsid w:val="00E526BA"/>
    <w:rsid w:val="00E564E1"/>
    <w:rsid w:val="00ED6E56"/>
    <w:rsid w:val="00F4328C"/>
    <w:rsid w:val="00F45C81"/>
    <w:rsid w:val="00F57370"/>
    <w:rsid w:val="00FD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2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56480A"/>
    <w:pPr>
      <w:tabs>
        <w:tab w:val="center" w:pos="4819"/>
        <w:tab w:val="right" w:pos="9071"/>
      </w:tabs>
    </w:pPr>
    <w:rPr>
      <w:rFonts w:ascii="New York" w:hAnsi="New York"/>
      <w:szCs w:val="2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rsid w:val="0056480A"/>
    <w:rPr>
      <w:rFonts w:ascii="New York" w:eastAsia="Times New Roman" w:hAnsi="New York" w:cs="Times New Roman"/>
      <w:sz w:val="24"/>
      <w:szCs w:val="20"/>
      <w:lang w:val="en-US" w:eastAsia="it-IT"/>
    </w:rPr>
  </w:style>
  <w:style w:type="paragraph" w:styleId="Paragrafoelenco">
    <w:name w:val="List Paragraph"/>
    <w:basedOn w:val="Normale"/>
    <w:uiPriority w:val="34"/>
    <w:qFormat/>
    <w:rsid w:val="0014416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8759A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4328C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62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62C3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2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56480A"/>
    <w:pPr>
      <w:tabs>
        <w:tab w:val="center" w:pos="4819"/>
        <w:tab w:val="right" w:pos="9071"/>
      </w:tabs>
    </w:pPr>
    <w:rPr>
      <w:rFonts w:ascii="New York" w:hAnsi="New York"/>
      <w:szCs w:val="2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rsid w:val="0056480A"/>
    <w:rPr>
      <w:rFonts w:ascii="New York" w:eastAsia="Times New Roman" w:hAnsi="New York" w:cs="Times New Roman"/>
      <w:sz w:val="24"/>
      <w:szCs w:val="20"/>
      <w:lang w:val="en-US" w:eastAsia="it-IT"/>
    </w:rPr>
  </w:style>
  <w:style w:type="paragraph" w:styleId="Paragrafoelenco">
    <w:name w:val="List Paragraph"/>
    <w:basedOn w:val="Normale"/>
    <w:uiPriority w:val="34"/>
    <w:qFormat/>
    <w:rsid w:val="0014416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8759A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4328C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62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62C3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uss.unife.it/scuole/attivita-trasversali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Lella</dc:creator>
  <cp:lastModifiedBy>Lella</cp:lastModifiedBy>
  <cp:revision>2</cp:revision>
  <cp:lastPrinted>2012-10-04T07:38:00Z</cp:lastPrinted>
  <dcterms:created xsi:type="dcterms:W3CDTF">2013-08-26T14:07:00Z</dcterms:created>
  <dcterms:modified xsi:type="dcterms:W3CDTF">2013-08-26T14:07:00Z</dcterms:modified>
</cp:coreProperties>
</file>